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9D5DC4" w14:textId="77777777" w:rsidR="00B31AA5" w:rsidRDefault="007443BE" w:rsidP="00F25DA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  <w:u w:val="single"/>
        </w:rPr>
        <w:t>Martinez Bocce Federation</w:t>
      </w:r>
    </w:p>
    <w:p w14:paraId="079D5DC5" w14:textId="54598AF2" w:rsidR="00B31AA5" w:rsidRDefault="007443BE" w:rsidP="00F25DAA">
      <w:pPr>
        <w:pStyle w:val="Subtitle"/>
        <w:pBdr>
          <w:top w:val="nil"/>
          <w:left w:val="nil"/>
          <w:bottom w:val="nil"/>
          <w:right w:val="nil"/>
          <w:between w:val="nil"/>
        </w:pBdr>
      </w:pPr>
      <w:r>
        <w:t xml:space="preserve">Board of Directors Meeting - </w:t>
      </w:r>
      <w:r w:rsidR="00F653AF">
        <w:rPr>
          <w:u w:val="single"/>
        </w:rPr>
        <w:t>MINUTES</w:t>
      </w:r>
    </w:p>
    <w:p w14:paraId="079D5DC6" w14:textId="6D776B6B" w:rsidR="00B31AA5" w:rsidRDefault="00A3663D" w:rsidP="00F25DAA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</w:pPr>
      <w:r>
        <w:rPr>
          <w:sz w:val="28"/>
          <w:szCs w:val="28"/>
        </w:rPr>
        <w:t>T</w:t>
      </w:r>
      <w:r w:rsidR="00280986">
        <w:rPr>
          <w:sz w:val="28"/>
          <w:szCs w:val="28"/>
        </w:rPr>
        <w:t>ue</w:t>
      </w:r>
      <w:r w:rsidR="009D7784">
        <w:rPr>
          <w:sz w:val="28"/>
          <w:szCs w:val="28"/>
        </w:rPr>
        <w:t>s</w:t>
      </w:r>
      <w:r w:rsidR="007443BE">
        <w:rPr>
          <w:sz w:val="28"/>
          <w:szCs w:val="28"/>
        </w:rPr>
        <w:t xml:space="preserve">day, </w:t>
      </w:r>
      <w:r w:rsidR="00EF52BF">
        <w:rPr>
          <w:sz w:val="28"/>
          <w:szCs w:val="28"/>
        </w:rPr>
        <w:t>June 1</w:t>
      </w:r>
      <w:r w:rsidR="00EF52BF" w:rsidRPr="00EF52BF">
        <w:rPr>
          <w:sz w:val="28"/>
          <w:szCs w:val="28"/>
          <w:vertAlign w:val="superscript"/>
        </w:rPr>
        <w:t>st</w:t>
      </w:r>
      <w:r w:rsidR="007443BE">
        <w:rPr>
          <w:sz w:val="28"/>
          <w:szCs w:val="28"/>
        </w:rPr>
        <w:t>, 20</w:t>
      </w:r>
      <w:r w:rsidR="00A52FAB">
        <w:rPr>
          <w:sz w:val="28"/>
          <w:szCs w:val="28"/>
        </w:rPr>
        <w:t>2</w:t>
      </w:r>
      <w:r w:rsidR="002B15A6">
        <w:rPr>
          <w:sz w:val="28"/>
          <w:szCs w:val="28"/>
        </w:rPr>
        <w:t>1</w:t>
      </w:r>
      <w:r w:rsidR="007443BE">
        <w:rPr>
          <w:sz w:val="28"/>
          <w:szCs w:val="28"/>
        </w:rPr>
        <w:t xml:space="preserve"> (</w:t>
      </w:r>
      <w:r w:rsidR="005F5B35">
        <w:rPr>
          <w:sz w:val="28"/>
          <w:szCs w:val="28"/>
        </w:rPr>
        <w:t>7:0</w:t>
      </w:r>
      <w:r w:rsidR="00CE5EDA">
        <w:rPr>
          <w:sz w:val="28"/>
          <w:szCs w:val="28"/>
        </w:rPr>
        <w:t>0 PM</w:t>
      </w:r>
      <w:r w:rsidR="000C163D">
        <w:rPr>
          <w:sz w:val="28"/>
          <w:szCs w:val="28"/>
        </w:rPr>
        <w:t>)</w:t>
      </w:r>
    </w:p>
    <w:p w14:paraId="079D5DC8" w14:textId="44BD20AB" w:rsidR="00B31AA5" w:rsidRDefault="004101FE" w:rsidP="00F25DAA">
      <w:pPr>
        <w:jc w:val="center"/>
        <w:rPr>
          <w:b/>
        </w:rPr>
      </w:pPr>
      <w:r>
        <w:rPr>
          <w:b/>
        </w:rPr>
        <w:t>Martinez Bocce Federation Courts</w:t>
      </w:r>
    </w:p>
    <w:p w14:paraId="30BA6AC1" w14:textId="7A9E2F86" w:rsidR="001E7B84" w:rsidRDefault="001E7B84" w:rsidP="00F25DAA">
      <w:pPr>
        <w:jc w:val="center"/>
        <w:rPr>
          <w:b/>
        </w:rPr>
      </w:pPr>
    </w:p>
    <w:p w14:paraId="079D5DC9" w14:textId="0B6ACF9C" w:rsidR="00B31AA5" w:rsidRDefault="00B31AA5" w:rsidP="00F25DAA">
      <w:pPr>
        <w:pStyle w:val="Heading1"/>
        <w:pBdr>
          <w:top w:val="nil"/>
          <w:left w:val="nil"/>
          <w:bottom w:val="nil"/>
          <w:right w:val="nil"/>
          <w:between w:val="nil"/>
        </w:pBdr>
      </w:pPr>
    </w:p>
    <w:p w14:paraId="079D5DCA" w14:textId="6873224F" w:rsidR="00B31AA5" w:rsidRPr="000C163D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CALL TO ORDER:</w:t>
      </w:r>
      <w:r w:rsidR="000C163D">
        <w:rPr>
          <w:b/>
        </w:rPr>
        <w:t xml:space="preserve"> </w:t>
      </w:r>
      <w:r w:rsidR="000C163D">
        <w:rPr>
          <w:b/>
          <w:color w:val="FF0000"/>
        </w:rPr>
        <w:t>GT</w:t>
      </w:r>
      <w:r w:rsidR="00A408C7">
        <w:rPr>
          <w:b/>
          <w:color w:val="FF0000"/>
        </w:rPr>
        <w:t xml:space="preserve"> (7:02 PM)</w:t>
      </w:r>
    </w:p>
    <w:p w14:paraId="079D5DCB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CC" w14:textId="30F3935E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</w:rPr>
        <w:t xml:space="preserve">ROLL CALL: </w:t>
      </w:r>
      <w:r w:rsidRPr="0071761F">
        <w:rPr>
          <w:b/>
          <w:sz w:val="20"/>
          <w:szCs w:val="20"/>
        </w:rPr>
        <w:t>M. Anselmo</w:t>
      </w:r>
      <w:r>
        <w:rPr>
          <w:b/>
          <w:sz w:val="20"/>
          <w:szCs w:val="20"/>
        </w:rPr>
        <w:t xml:space="preserve">, </w:t>
      </w:r>
      <w:r w:rsidR="00652654">
        <w:rPr>
          <w:b/>
          <w:sz w:val="20"/>
          <w:szCs w:val="20"/>
        </w:rPr>
        <w:t>K</w:t>
      </w:r>
      <w:r w:rsidR="00CE5EDA">
        <w:rPr>
          <w:b/>
          <w:sz w:val="20"/>
          <w:szCs w:val="20"/>
        </w:rPr>
        <w:t xml:space="preserve">. </w:t>
      </w:r>
      <w:proofErr w:type="spellStart"/>
      <w:r w:rsidR="00CE5EDA">
        <w:rPr>
          <w:b/>
          <w:sz w:val="20"/>
          <w:szCs w:val="20"/>
        </w:rPr>
        <w:t>Brocca</w:t>
      </w:r>
      <w:proofErr w:type="spellEnd"/>
      <w:r w:rsidR="00CE5EDA">
        <w:rPr>
          <w:b/>
          <w:sz w:val="20"/>
          <w:szCs w:val="20"/>
        </w:rPr>
        <w:t xml:space="preserve">, </w:t>
      </w:r>
      <w:r w:rsidR="00393CBB">
        <w:rPr>
          <w:b/>
          <w:sz w:val="20"/>
          <w:szCs w:val="20"/>
        </w:rPr>
        <w:t xml:space="preserve">T. Bruce, </w:t>
      </w:r>
      <w:r w:rsidR="000C163D">
        <w:rPr>
          <w:b/>
          <w:sz w:val="20"/>
          <w:szCs w:val="20"/>
        </w:rPr>
        <w:t xml:space="preserve">M. Crosley, </w:t>
      </w:r>
      <w:r>
        <w:rPr>
          <w:b/>
          <w:sz w:val="20"/>
          <w:szCs w:val="20"/>
        </w:rPr>
        <w:t xml:space="preserve">M. DeFraga, T. </w:t>
      </w:r>
      <w:proofErr w:type="spellStart"/>
      <w:r>
        <w:rPr>
          <w:b/>
          <w:sz w:val="20"/>
          <w:szCs w:val="20"/>
        </w:rPr>
        <w:t>Fiorica</w:t>
      </w:r>
      <w:proofErr w:type="spellEnd"/>
      <w:r>
        <w:rPr>
          <w:b/>
          <w:sz w:val="20"/>
          <w:szCs w:val="20"/>
        </w:rPr>
        <w:t xml:space="preserve">, K. Machado, S. McClure, </w:t>
      </w:r>
      <w:r w:rsidR="00CE5EDA">
        <w:rPr>
          <w:b/>
          <w:sz w:val="20"/>
          <w:szCs w:val="20"/>
        </w:rPr>
        <w:t xml:space="preserve">K. Murray, </w:t>
      </w:r>
      <w:r>
        <w:rPr>
          <w:b/>
          <w:sz w:val="20"/>
          <w:szCs w:val="20"/>
        </w:rPr>
        <w:t xml:space="preserve">B. </w:t>
      </w:r>
      <w:proofErr w:type="spellStart"/>
      <w:r>
        <w:rPr>
          <w:b/>
          <w:sz w:val="20"/>
          <w:szCs w:val="20"/>
        </w:rPr>
        <w:t>Pentacoff</w:t>
      </w:r>
      <w:proofErr w:type="spellEnd"/>
      <w:r>
        <w:rPr>
          <w:b/>
          <w:sz w:val="20"/>
          <w:szCs w:val="20"/>
        </w:rPr>
        <w:t>, A. Surges, G.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Travers</w:t>
      </w:r>
    </w:p>
    <w:p w14:paraId="079D5DCD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14:paraId="079D5DCE" w14:textId="37A28953" w:rsidR="00B31AA5" w:rsidRPr="005F5B3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 xml:space="preserve">GUESTS: </w:t>
      </w:r>
      <w:r w:rsidR="001E7B84">
        <w:rPr>
          <w:b/>
          <w:color w:val="FF0000"/>
        </w:rPr>
        <w:t>None</w:t>
      </w:r>
    </w:p>
    <w:p w14:paraId="079D5DCF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D0" w14:textId="1CDAC8FF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 xml:space="preserve">MINUTES: </w:t>
      </w:r>
      <w:r w:rsidR="00EF52BF">
        <w:rPr>
          <w:b/>
          <w:color w:val="FF0000"/>
        </w:rPr>
        <w:t>May</w:t>
      </w:r>
      <w:r w:rsidR="00782751">
        <w:rPr>
          <w:b/>
          <w:color w:val="FF0000"/>
        </w:rPr>
        <w:t xml:space="preserve"> 2021</w:t>
      </w:r>
      <w:r w:rsidR="004E0A48">
        <w:rPr>
          <w:b/>
          <w:color w:val="FF0000"/>
        </w:rPr>
        <w:t xml:space="preserve"> (approved)</w:t>
      </w:r>
    </w:p>
    <w:p w14:paraId="079D5DD1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t xml:space="preserve"> </w:t>
      </w:r>
    </w:p>
    <w:p w14:paraId="079D5DD2" w14:textId="0D43B0C0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 xml:space="preserve">TREASURER’S REPORT: </w:t>
      </w:r>
      <w:r>
        <w:rPr>
          <w:b/>
          <w:color w:val="FF0000"/>
        </w:rPr>
        <w:t>M</w:t>
      </w:r>
      <w:r w:rsidR="000C163D">
        <w:rPr>
          <w:b/>
          <w:color w:val="FF0000"/>
        </w:rPr>
        <w:t>C</w:t>
      </w:r>
    </w:p>
    <w:p w14:paraId="78E06A0C" w14:textId="175191F8" w:rsidR="00CC3B92" w:rsidRPr="00CC3B92" w:rsidRDefault="00CC3B92" w:rsidP="00CC3B9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321053">
        <w:t>Bal</w:t>
      </w:r>
      <w:r>
        <w:t xml:space="preserve">ance is </w:t>
      </w:r>
      <w:r w:rsidR="005D30A8">
        <w:t xml:space="preserve">$99,102.08, with some pending transactions.  Martha, Therese, and Bob are working on </w:t>
      </w:r>
      <w:r w:rsidR="00E154D4">
        <w:t>the budget.</w:t>
      </w:r>
    </w:p>
    <w:p w14:paraId="079D5DD3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tab/>
      </w:r>
      <w:r>
        <w:tab/>
      </w:r>
      <w:r>
        <w:tab/>
        <w:t xml:space="preserve">              </w:t>
      </w:r>
    </w:p>
    <w:p w14:paraId="079D5DD4" w14:textId="39AC85D5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  <w:r>
        <w:rPr>
          <w:b/>
        </w:rPr>
        <w:t xml:space="preserve">CORRESPONDENCE: </w:t>
      </w:r>
      <w:r>
        <w:rPr>
          <w:color w:val="000000"/>
        </w:rPr>
        <w:t xml:space="preserve"> </w:t>
      </w:r>
      <w:r>
        <w:rPr>
          <w:b/>
          <w:color w:val="FF0000"/>
        </w:rPr>
        <w:t>DB</w:t>
      </w:r>
      <w:r>
        <w:rPr>
          <w:b/>
          <w:color w:val="2F673E"/>
        </w:rPr>
        <w:t xml:space="preserve"> </w:t>
      </w:r>
    </w:p>
    <w:p w14:paraId="2A9709A2" w14:textId="52F37BAF" w:rsidR="00B3641F" w:rsidRPr="00321053" w:rsidRDefault="00321053" w:rsidP="00B3641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321053">
        <w:rPr>
          <w:bCs/>
        </w:rPr>
        <w:t xml:space="preserve">A senior </w:t>
      </w:r>
      <w:r>
        <w:rPr>
          <w:bCs/>
        </w:rPr>
        <w:t>organization wants to use the courts two days a week, in the daytime, starting in mid- to late-July, including the use of our equipment.</w:t>
      </w:r>
      <w:r w:rsidR="00B63204">
        <w:rPr>
          <w:bCs/>
        </w:rPr>
        <w:t xml:space="preserve">  We will discuss this request after we go over our rental policy next meeting.</w:t>
      </w:r>
    </w:p>
    <w:p w14:paraId="079D5DD5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</w:p>
    <w:p w14:paraId="079D5DD7" w14:textId="4D2B6D7B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SUB COMMITTEE REPORTS:  </w:t>
      </w:r>
    </w:p>
    <w:p w14:paraId="175BCF55" w14:textId="61DCDC09" w:rsidR="00CF695A" w:rsidRDefault="00CF695A" w:rsidP="001A1D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CF695A">
        <w:rPr>
          <w:b/>
          <w:bCs/>
        </w:rPr>
        <w:t>Scheduling</w:t>
      </w:r>
    </w:p>
    <w:p w14:paraId="70F241F3" w14:textId="7E798B2C" w:rsidR="00B63204" w:rsidRPr="00CF695A" w:rsidRDefault="00B63204" w:rsidP="00B6320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t>Mike is done wit</w:t>
      </w:r>
      <w:r w:rsidR="004A00EF">
        <w:t>h</w:t>
      </w:r>
      <w:r>
        <w:t xml:space="preserve"> the schedule.  He will send copies to have it doublechecked</w:t>
      </w:r>
      <w:r w:rsidR="003D2AED">
        <w:t>.  Everyone will get their booklets and schedules the first night they play.  Greg will call any teams that have byes the first week.</w:t>
      </w:r>
      <w:r w:rsidR="001B55F6">
        <w:t xml:space="preserve">  The schedule will be up on the website the week before the first league matches (the eve of the 14</w:t>
      </w:r>
      <w:r w:rsidR="001B55F6" w:rsidRPr="001B55F6">
        <w:rPr>
          <w:vertAlign w:val="superscript"/>
        </w:rPr>
        <w:t>th</w:t>
      </w:r>
      <w:r w:rsidR="001B55F6">
        <w:t xml:space="preserve">).  </w:t>
      </w:r>
      <w:proofErr w:type="gramStart"/>
      <w:r w:rsidR="00D576BF">
        <w:t>With regard to</w:t>
      </w:r>
      <w:proofErr w:type="gramEnd"/>
      <w:r w:rsidR="00D576BF">
        <w:t xml:space="preserve"> ties factoring into the playoffs, this will be discussed at a later date.</w:t>
      </w:r>
    </w:p>
    <w:p w14:paraId="019E41EA" w14:textId="23F8175A" w:rsidR="00782751" w:rsidRPr="00A408C7" w:rsidRDefault="00782751" w:rsidP="001A1D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Maintenance</w:t>
      </w:r>
    </w:p>
    <w:p w14:paraId="7FA4ABB0" w14:textId="0DFCD03B" w:rsidR="00A408C7" w:rsidRPr="00782751" w:rsidRDefault="00A408C7" w:rsidP="00A408C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</w:rPr>
        <w:t>Oyster shell might be available mid- to late-summer.</w:t>
      </w:r>
      <w:r w:rsidR="008039EF">
        <w:rPr>
          <w:bCs/>
        </w:rPr>
        <w:t xml:space="preserve">  Keith has pressure washed the cans, tables, clubhouse, and walls.  Steve has sprayed to abate the weeds.  </w:t>
      </w:r>
      <w:r w:rsidR="004A00EF">
        <w:rPr>
          <w:bCs/>
        </w:rPr>
        <w:t xml:space="preserve">We have two bags of sand to put in the new court rollers.  </w:t>
      </w:r>
      <w:r w:rsidR="003C3568">
        <w:rPr>
          <w:bCs/>
        </w:rPr>
        <w:t>Three new replacement tables need to be ordered.  Next Saturday, we will paint the benches and spray lines on the courts.</w:t>
      </w:r>
    </w:p>
    <w:p w14:paraId="4900D09A" w14:textId="77777777" w:rsidR="00194A93" w:rsidRDefault="00486130" w:rsidP="004861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>Other Committee Updates</w:t>
      </w:r>
      <w:r w:rsidRPr="00486130">
        <w:rPr>
          <w:bCs/>
        </w:rPr>
        <w:t xml:space="preserve"> </w:t>
      </w:r>
      <w:r w:rsidR="007443BE" w:rsidRPr="00486130">
        <w:rPr>
          <w:bCs/>
        </w:rPr>
        <w:t xml:space="preserve">     </w:t>
      </w:r>
    </w:p>
    <w:p w14:paraId="079D5DD8" w14:textId="260F6DA7" w:rsidR="00B31AA5" w:rsidRPr="00486130" w:rsidRDefault="00194A93" w:rsidP="00194A9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>N/A</w:t>
      </w:r>
      <w:r w:rsidR="007443BE" w:rsidRPr="00486130">
        <w:rPr>
          <w:bCs/>
        </w:rPr>
        <w:t xml:space="preserve">  </w:t>
      </w:r>
    </w:p>
    <w:p w14:paraId="7322C8C8" w14:textId="187D8F2E" w:rsidR="00430193" w:rsidRDefault="00430193" w:rsidP="00430193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FF0000"/>
        </w:rPr>
      </w:pPr>
    </w:p>
    <w:p w14:paraId="77778748" w14:textId="77777777" w:rsidR="00430193" w:rsidRDefault="00430193" w:rsidP="001E7B84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3B22EB81" w14:textId="77777777" w:rsidR="00430193" w:rsidRDefault="00430193" w:rsidP="001E7B84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44A20613" w14:textId="77777777" w:rsidR="00430193" w:rsidRDefault="00430193" w:rsidP="001E7B84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</w:p>
    <w:p w14:paraId="4B21B5DE" w14:textId="45B179FF" w:rsidR="005F5B35" w:rsidRPr="001E7B84" w:rsidRDefault="007443BE" w:rsidP="001E7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FF0000"/>
        </w:rPr>
        <w:tab/>
        <w:t xml:space="preserve">       </w:t>
      </w:r>
    </w:p>
    <w:p w14:paraId="75D9C60C" w14:textId="2831E565" w:rsidR="000A3E9E" w:rsidRPr="00CE0164" w:rsidRDefault="00EF52BF" w:rsidP="000A3E9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lastRenderedPageBreak/>
        <w:t>OLD</w:t>
      </w:r>
      <w:r w:rsidR="000A3E9E">
        <w:rPr>
          <w:b/>
        </w:rPr>
        <w:t xml:space="preserve"> BUSINESS:</w:t>
      </w:r>
    </w:p>
    <w:p w14:paraId="63A527AD" w14:textId="38EE76F6" w:rsidR="009E0842" w:rsidRDefault="001150D0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4</w:t>
      </w:r>
      <w:r w:rsidRPr="001150D0">
        <w:rPr>
          <w:vertAlign w:val="superscript"/>
        </w:rPr>
        <w:t>th</w:t>
      </w:r>
      <w:r>
        <w:t xml:space="preserve"> of July tournament</w:t>
      </w:r>
      <w:r w:rsidR="00EF52BF">
        <w:t xml:space="preserve"> update</w:t>
      </w:r>
    </w:p>
    <w:p w14:paraId="2F56864C" w14:textId="639E8684" w:rsidR="00194A93" w:rsidRDefault="00194A93" w:rsidP="00194A9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The question was asked whether teams could have a replacement player (i.e., three players per team).  The answer is “no.”</w:t>
      </w:r>
      <w:r w:rsidR="00430193">
        <w:t xml:space="preserve">  Games will be first to ten point</w:t>
      </w:r>
      <w:r w:rsidR="00FA6825">
        <w:t>s</w:t>
      </w:r>
      <w:r w:rsidR="00430193">
        <w:t xml:space="preserve"> in pool play and first to twelve points in the </w:t>
      </w:r>
      <w:r w:rsidR="00FA6825">
        <w:t>final</w:t>
      </w:r>
      <w:r w:rsidR="00430193">
        <w:t>s.</w:t>
      </w:r>
      <w:r w:rsidR="00FA6825">
        <w:t xml:space="preserve">  We will pay out prizes to fourth place.  </w:t>
      </w:r>
      <w:r w:rsidR="003561E6">
        <w:t xml:space="preserve">There will be 32 teams (64 players).  We will plan food for 75 people.  </w:t>
      </w:r>
      <w:r w:rsidR="00C624B4">
        <w:t>Greg will order t-shirts to sell.</w:t>
      </w:r>
    </w:p>
    <w:p w14:paraId="7BB8D5E5" w14:textId="539B50EA" w:rsidR="00405E72" w:rsidRDefault="00405E72" w:rsidP="000A3E9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Rental policy for 2021</w:t>
      </w:r>
    </w:p>
    <w:p w14:paraId="087C0E7B" w14:textId="6CF57B5C" w:rsidR="00C624B4" w:rsidRDefault="00C624B4" w:rsidP="00C624B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Discussion of liability (e.g., if people playing in a special event get COVID).  It was agreed to postpone further discussion until the next Board meeting, pending changing protocols to come on June 15</w:t>
      </w:r>
      <w:r w:rsidRPr="00C624B4">
        <w:rPr>
          <w:vertAlign w:val="superscript"/>
        </w:rPr>
        <w:t>th</w:t>
      </w:r>
      <w:r>
        <w:t>.</w:t>
      </w:r>
    </w:p>
    <w:p w14:paraId="079D5DE5" w14:textId="3C6A073B" w:rsidR="00B31AA5" w:rsidRDefault="007443BE" w:rsidP="005F5B35">
      <w:pPr>
        <w:pBdr>
          <w:top w:val="nil"/>
          <w:left w:val="nil"/>
          <w:bottom w:val="nil"/>
          <w:right w:val="nil"/>
          <w:between w:val="nil"/>
        </w:pBdr>
        <w:ind w:right="-1440"/>
      </w:pPr>
      <w:r w:rsidRPr="005F5B35">
        <w:rPr>
          <w:b/>
        </w:rPr>
        <w:t xml:space="preserve">                                                   </w:t>
      </w:r>
    </w:p>
    <w:p w14:paraId="079D5DE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AGENDA ITEMS FOR NEXT MEETING:  </w:t>
      </w:r>
    </w:p>
    <w:p w14:paraId="079D5DE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8" w14:textId="4EB5891E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DIRECTOR COMMENTS:</w:t>
      </w:r>
    </w:p>
    <w:p w14:paraId="255A236F" w14:textId="63B757BB" w:rsidR="00000B76" w:rsidRDefault="00000B76" w:rsidP="00000B7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>We are changing insurance carriers.  Rob Schroder is helping us find a good policy.</w:t>
      </w:r>
    </w:p>
    <w:p w14:paraId="0BAD9A3F" w14:textId="1662E01A" w:rsidR="000B74E6" w:rsidRDefault="000B74E6" w:rsidP="00000B7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t xml:space="preserve">Photo for the booklet cover?  It was decided to reach out to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Cerri</w:t>
      </w:r>
      <w:proofErr w:type="spellEnd"/>
      <w:r>
        <w:t xml:space="preserve"> to see if he will let us use a photo of him.</w:t>
      </w:r>
    </w:p>
    <w:p w14:paraId="079D5DE9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EA" w14:textId="1A684E18" w:rsidR="00B31AA5" w:rsidRDefault="00CE04D4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>DAT</w:t>
      </w:r>
      <w:r w:rsidR="007443BE" w:rsidRPr="00F50D25">
        <w:rPr>
          <w:b/>
        </w:rPr>
        <w:t>E &amp;</w:t>
      </w:r>
      <w:r>
        <w:rPr>
          <w:b/>
        </w:rPr>
        <w:t xml:space="preserve"> TIM</w:t>
      </w:r>
      <w:r w:rsidR="007443BE" w:rsidRPr="00F50D25">
        <w:rPr>
          <w:b/>
        </w:rPr>
        <w:t xml:space="preserve">E </w:t>
      </w:r>
      <w:r>
        <w:rPr>
          <w:b/>
        </w:rPr>
        <w:t xml:space="preserve">OF </w:t>
      </w:r>
      <w:r w:rsidR="007443BE" w:rsidRPr="00F50D25">
        <w:rPr>
          <w:b/>
        </w:rPr>
        <w:t xml:space="preserve">NEXT MEETING: </w:t>
      </w:r>
      <w:r w:rsidR="001E7B84">
        <w:rPr>
          <w:b/>
          <w:color w:val="FF0000"/>
        </w:rPr>
        <w:t>T</w:t>
      </w:r>
      <w:r w:rsidR="00096211">
        <w:rPr>
          <w:b/>
          <w:color w:val="FF0000"/>
        </w:rPr>
        <w:t xml:space="preserve">uesday, </w:t>
      </w:r>
      <w:r w:rsidR="00DD744E">
        <w:rPr>
          <w:b/>
          <w:color w:val="FF0000"/>
        </w:rPr>
        <w:t>J</w:t>
      </w:r>
      <w:r w:rsidR="00EF52BF">
        <w:rPr>
          <w:b/>
          <w:color w:val="FF0000"/>
        </w:rPr>
        <w:t>uly 6</w:t>
      </w:r>
      <w:r w:rsidR="00EF52BF" w:rsidRPr="00EF52BF">
        <w:rPr>
          <w:b/>
          <w:color w:val="FF0000"/>
          <w:vertAlign w:val="superscript"/>
        </w:rPr>
        <w:t>th</w:t>
      </w:r>
      <w:r w:rsidR="00DD744E">
        <w:rPr>
          <w:b/>
          <w:color w:val="FF0000"/>
        </w:rPr>
        <w:t xml:space="preserve"> (7:00 PM, Location TBD)</w:t>
      </w:r>
    </w:p>
    <w:p w14:paraId="079D5DEB" w14:textId="1711A58D" w:rsidR="00B31AA5" w:rsidRPr="000B74E6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br/>
        <w:t>ADJOURNMENT</w:t>
      </w:r>
      <w:r w:rsidR="000B74E6">
        <w:rPr>
          <w:b/>
        </w:rPr>
        <w:t xml:space="preserve"> </w:t>
      </w:r>
      <w:r w:rsidR="000B74E6">
        <w:rPr>
          <w:b/>
          <w:color w:val="FF0000"/>
        </w:rPr>
        <w:t>(7:45 PM)</w:t>
      </w:r>
    </w:p>
    <w:p w14:paraId="079D5DEC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DDF3106" w14:textId="77777777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E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EMERGENCY NO. (925) 933-1313</w:t>
      </w:r>
    </w:p>
    <w:sectPr w:rsidR="00B31AA5" w:rsidSect="00135724">
      <w:headerReference w:type="default" r:id="rId7"/>
      <w:footerReference w:type="default" r:id="rId8"/>
      <w:pgSz w:w="12240" w:h="15840" w:code="1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C860" w14:textId="77777777" w:rsidR="00D26B37" w:rsidRDefault="00D26B37">
      <w:r>
        <w:separator/>
      </w:r>
    </w:p>
  </w:endnote>
  <w:endnote w:type="continuationSeparator" w:id="0">
    <w:p w14:paraId="2E873248" w14:textId="77777777" w:rsidR="00D26B37" w:rsidRDefault="00D2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077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F8988" w14:textId="444F47BB" w:rsidR="00430193" w:rsidRDefault="004301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CE1CE" w14:textId="77777777" w:rsidR="00430193" w:rsidRDefault="00430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475B" w14:textId="77777777" w:rsidR="00D26B37" w:rsidRDefault="00D26B37">
      <w:r>
        <w:separator/>
      </w:r>
    </w:p>
  </w:footnote>
  <w:footnote w:type="continuationSeparator" w:id="0">
    <w:p w14:paraId="3EF538A0" w14:textId="77777777" w:rsidR="00D26B37" w:rsidRDefault="00D2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5DF3" w14:textId="77777777" w:rsidR="00B31AA5" w:rsidRDefault="00B31AA5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4F74"/>
    <w:multiLevelType w:val="hybridMultilevel"/>
    <w:tmpl w:val="A332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FA5"/>
    <w:multiLevelType w:val="multilevel"/>
    <w:tmpl w:val="57F26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231EFB"/>
    <w:multiLevelType w:val="hybridMultilevel"/>
    <w:tmpl w:val="567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04D02"/>
    <w:multiLevelType w:val="hybridMultilevel"/>
    <w:tmpl w:val="FEB0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43E0C"/>
    <w:multiLevelType w:val="multilevel"/>
    <w:tmpl w:val="0916FCF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E2E560C"/>
    <w:multiLevelType w:val="hybridMultilevel"/>
    <w:tmpl w:val="B956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8717B"/>
    <w:multiLevelType w:val="hybridMultilevel"/>
    <w:tmpl w:val="88A4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5"/>
    <w:rsid w:val="00000B76"/>
    <w:rsid w:val="00034A3F"/>
    <w:rsid w:val="00064B79"/>
    <w:rsid w:val="00072EDE"/>
    <w:rsid w:val="00093F2E"/>
    <w:rsid w:val="00096211"/>
    <w:rsid w:val="000A3E9E"/>
    <w:rsid w:val="000B74E6"/>
    <w:rsid w:val="000C163D"/>
    <w:rsid w:val="000D27AA"/>
    <w:rsid w:val="001150D0"/>
    <w:rsid w:val="00135724"/>
    <w:rsid w:val="00145C4C"/>
    <w:rsid w:val="00194A93"/>
    <w:rsid w:val="001A1DAE"/>
    <w:rsid w:val="001B55F6"/>
    <w:rsid w:val="001E7B84"/>
    <w:rsid w:val="0025351D"/>
    <w:rsid w:val="00280986"/>
    <w:rsid w:val="0028384E"/>
    <w:rsid w:val="002A404B"/>
    <w:rsid w:val="002B15A6"/>
    <w:rsid w:val="002B41B8"/>
    <w:rsid w:val="003170F5"/>
    <w:rsid w:val="0031754E"/>
    <w:rsid w:val="00321053"/>
    <w:rsid w:val="003561E6"/>
    <w:rsid w:val="00393CBB"/>
    <w:rsid w:val="003A6B3E"/>
    <w:rsid w:val="003C3568"/>
    <w:rsid w:val="003D2AED"/>
    <w:rsid w:val="003E5199"/>
    <w:rsid w:val="00405E72"/>
    <w:rsid w:val="004101FE"/>
    <w:rsid w:val="00430193"/>
    <w:rsid w:val="00486130"/>
    <w:rsid w:val="004A00EF"/>
    <w:rsid w:val="004E0A48"/>
    <w:rsid w:val="004E459B"/>
    <w:rsid w:val="005D30A8"/>
    <w:rsid w:val="005F5B35"/>
    <w:rsid w:val="00611089"/>
    <w:rsid w:val="006461A8"/>
    <w:rsid w:val="00652654"/>
    <w:rsid w:val="006A4334"/>
    <w:rsid w:val="006B1EA3"/>
    <w:rsid w:val="006B7548"/>
    <w:rsid w:val="006D5224"/>
    <w:rsid w:val="0071761F"/>
    <w:rsid w:val="007443BE"/>
    <w:rsid w:val="00775F58"/>
    <w:rsid w:val="00782751"/>
    <w:rsid w:val="00787409"/>
    <w:rsid w:val="007B5614"/>
    <w:rsid w:val="007E26AE"/>
    <w:rsid w:val="008039EF"/>
    <w:rsid w:val="00811BD5"/>
    <w:rsid w:val="00812E12"/>
    <w:rsid w:val="00884083"/>
    <w:rsid w:val="008B0285"/>
    <w:rsid w:val="00925D29"/>
    <w:rsid w:val="00926998"/>
    <w:rsid w:val="009563BB"/>
    <w:rsid w:val="009A7815"/>
    <w:rsid w:val="009D7784"/>
    <w:rsid w:val="009E0802"/>
    <w:rsid w:val="009E0842"/>
    <w:rsid w:val="00A3663D"/>
    <w:rsid w:val="00A373F6"/>
    <w:rsid w:val="00A408C7"/>
    <w:rsid w:val="00A52FAB"/>
    <w:rsid w:val="00B051AA"/>
    <w:rsid w:val="00B31AA5"/>
    <w:rsid w:val="00B3641F"/>
    <w:rsid w:val="00B63204"/>
    <w:rsid w:val="00BA384D"/>
    <w:rsid w:val="00C0374F"/>
    <w:rsid w:val="00C13686"/>
    <w:rsid w:val="00C62137"/>
    <w:rsid w:val="00C624B4"/>
    <w:rsid w:val="00C93846"/>
    <w:rsid w:val="00CC3B92"/>
    <w:rsid w:val="00CE0164"/>
    <w:rsid w:val="00CE04D4"/>
    <w:rsid w:val="00CE5EDA"/>
    <w:rsid w:val="00CF695A"/>
    <w:rsid w:val="00D26B37"/>
    <w:rsid w:val="00D576BF"/>
    <w:rsid w:val="00DD744E"/>
    <w:rsid w:val="00DF4685"/>
    <w:rsid w:val="00E154D4"/>
    <w:rsid w:val="00E33238"/>
    <w:rsid w:val="00E6189A"/>
    <w:rsid w:val="00E92D5D"/>
    <w:rsid w:val="00EF52BF"/>
    <w:rsid w:val="00F25DAA"/>
    <w:rsid w:val="00F34A98"/>
    <w:rsid w:val="00F50D25"/>
    <w:rsid w:val="00F653AF"/>
    <w:rsid w:val="00FA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5DC4"/>
  <w15:docId w15:val="{F88D72EE-FED0-4AA7-80D8-CBC30AE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  <w:i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008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5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193"/>
  </w:style>
  <w:style w:type="paragraph" w:styleId="Footer">
    <w:name w:val="footer"/>
    <w:basedOn w:val="Normal"/>
    <w:link w:val="FooterChar"/>
    <w:uiPriority w:val="99"/>
    <w:unhideWhenUsed/>
    <w:rsid w:val="00430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DeFraga</dc:creator>
  <cp:lastModifiedBy>Matthew DeFraga</cp:lastModifiedBy>
  <cp:revision>27</cp:revision>
  <cp:lastPrinted>2021-07-07T00:06:00Z</cp:lastPrinted>
  <dcterms:created xsi:type="dcterms:W3CDTF">2021-07-05T21:02:00Z</dcterms:created>
  <dcterms:modified xsi:type="dcterms:W3CDTF">2021-07-07T00:07:00Z</dcterms:modified>
</cp:coreProperties>
</file>